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003" w:rsidRPr="00161003" w:rsidRDefault="00161003" w:rsidP="00161003">
      <w:pPr>
        <w:suppressAutoHyphens/>
        <w:overflowPunct w:val="0"/>
        <w:autoSpaceDE w:val="0"/>
        <w:autoSpaceDN w:val="0"/>
        <w:adjustRightInd w:val="0"/>
        <w:spacing w:before="1332" w:after="0" w:line="300" w:lineRule="exact"/>
        <w:jc w:val="center"/>
        <w:rPr>
          <w:rFonts w:ascii="Courier New" w:eastAsia="Times New Roman" w:hAnsi="Courier New"/>
          <w:spacing w:val="20"/>
          <w:sz w:val="28"/>
          <w:szCs w:val="20"/>
          <w:lang w:eastAsia="ru-RU"/>
        </w:rPr>
      </w:pPr>
      <w:r>
        <w:rPr>
          <w:rFonts w:ascii="Courier New" w:eastAsia="Times New Roman" w:hAnsi="Courier New"/>
          <w:noProof/>
          <w:spacing w:val="20"/>
          <w:sz w:val="28"/>
          <w:szCs w:val="20"/>
          <w:lang w:eastAsia="ru-RU"/>
        </w:rPr>
        <w:drawing>
          <wp:inline distT="0" distB="0" distL="0" distR="0">
            <wp:extent cx="636905" cy="758190"/>
            <wp:effectExtent l="0" t="0" r="0" b="3810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БМР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БМР Ч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003" w:rsidRPr="00161003" w:rsidRDefault="00161003" w:rsidP="00161003">
      <w:pPr>
        <w:suppressAutoHyphens/>
        <w:overflowPunct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b/>
          <w:spacing w:val="24"/>
          <w:sz w:val="28"/>
          <w:szCs w:val="20"/>
          <w:lang w:eastAsia="ru-RU"/>
        </w:rPr>
      </w:pPr>
      <w:r w:rsidRPr="00161003">
        <w:rPr>
          <w:rFonts w:ascii="Times New Roman" w:eastAsia="Times New Roman" w:hAnsi="Times New Roman"/>
          <w:b/>
          <w:color w:val="000000"/>
          <w:spacing w:val="24"/>
          <w:sz w:val="28"/>
          <w:szCs w:val="20"/>
          <w:lang w:eastAsia="ru-RU"/>
        </w:rPr>
        <w:t>С О Б Р А Н И Е</w:t>
      </w:r>
    </w:p>
    <w:p w:rsidR="00161003" w:rsidRPr="00161003" w:rsidRDefault="00161003" w:rsidP="00161003">
      <w:pPr>
        <w:suppressAutoHyphens/>
        <w:overflowPunct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b/>
          <w:spacing w:val="24"/>
          <w:sz w:val="24"/>
          <w:szCs w:val="20"/>
          <w:lang w:eastAsia="ru-RU"/>
        </w:rPr>
      </w:pPr>
      <w:r w:rsidRPr="00161003">
        <w:rPr>
          <w:rFonts w:ascii="Times New Roman" w:eastAsia="Times New Roman" w:hAnsi="Times New Roman"/>
          <w:b/>
          <w:spacing w:val="24"/>
          <w:sz w:val="24"/>
          <w:szCs w:val="20"/>
          <w:lang w:eastAsia="ru-RU"/>
        </w:rPr>
        <w:t>БАЛАКОВСКОГО МУНИЦИПАЛЬНОГО РАЙОНА</w:t>
      </w:r>
    </w:p>
    <w:p w:rsidR="00161003" w:rsidRPr="00161003" w:rsidRDefault="00161003" w:rsidP="00161003">
      <w:pPr>
        <w:suppressAutoHyphens/>
        <w:overflowPunct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/>
          <w:b/>
          <w:spacing w:val="24"/>
          <w:sz w:val="24"/>
          <w:szCs w:val="20"/>
          <w:lang w:eastAsia="ru-RU"/>
        </w:rPr>
      </w:pPr>
      <w:r w:rsidRPr="00161003">
        <w:rPr>
          <w:rFonts w:ascii="Times New Roman" w:eastAsia="Times New Roman" w:hAnsi="Times New Roman"/>
          <w:b/>
          <w:spacing w:val="24"/>
          <w:sz w:val="24"/>
          <w:szCs w:val="20"/>
          <w:lang w:eastAsia="ru-RU"/>
        </w:rPr>
        <w:t>САРАТОВСКОЙ ОБЛАСТИ</w:t>
      </w:r>
    </w:p>
    <w:p w:rsidR="00161003" w:rsidRPr="00161003" w:rsidRDefault="00161003" w:rsidP="00161003">
      <w:pPr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/>
          <w:b/>
          <w:spacing w:val="110"/>
          <w:sz w:val="32"/>
          <w:szCs w:val="32"/>
          <w:lang w:eastAsia="ru-RU"/>
        </w:rPr>
      </w:pPr>
      <w:r w:rsidRPr="00161003">
        <w:rPr>
          <w:rFonts w:ascii="Times New Roman" w:eastAsia="Times New Roman" w:hAnsi="Times New Roman"/>
          <w:b/>
          <w:spacing w:val="110"/>
          <w:sz w:val="32"/>
          <w:szCs w:val="32"/>
          <w:lang w:eastAsia="ru-RU"/>
        </w:rPr>
        <w:t>РЕШЕНИЕ</w:t>
      </w:r>
    </w:p>
    <w:p w:rsidR="00161003" w:rsidRPr="00161003" w:rsidRDefault="00161003" w:rsidP="00161003">
      <w:pPr>
        <w:tabs>
          <w:tab w:val="left" w:pos="-142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161003" w:rsidRPr="00161003" w:rsidRDefault="00161003" w:rsidP="00161003">
      <w:pPr>
        <w:tabs>
          <w:tab w:val="lef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161003">
        <w:rPr>
          <w:rFonts w:ascii="Times New Roman" w:eastAsia="Times New Roman" w:hAnsi="Times New Roman"/>
          <w:sz w:val="28"/>
          <w:szCs w:val="28"/>
          <w:lang w:eastAsia="ru-RU"/>
        </w:rPr>
        <w:t>от 25 декабря 2025 года № 73-75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16100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</w:t>
      </w:r>
      <w:r w:rsidRPr="00161003">
        <w:rPr>
          <w:rFonts w:ascii="Times New Roman" w:eastAsia="Times New Roman" w:hAnsi="Times New Roman"/>
          <w:sz w:val="24"/>
          <w:szCs w:val="24"/>
          <w:lang w:eastAsia="ru-RU"/>
        </w:rPr>
        <w:t>г. Балаково</w:t>
      </w:r>
    </w:p>
    <w:p w:rsidR="00626BF0" w:rsidRDefault="00626BF0" w:rsidP="00626BF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26BF0" w:rsidRDefault="00626BF0" w:rsidP="00626BF0">
      <w:pPr>
        <w:tabs>
          <w:tab w:val="left" w:pos="935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6BF0" w:rsidRDefault="00626BF0" w:rsidP="00626BF0">
      <w:pPr>
        <w:tabs>
          <w:tab w:val="left" w:pos="9355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22E">
        <w:rPr>
          <w:rFonts w:ascii="Times New Roman" w:hAnsi="Times New Roman"/>
          <w:b/>
          <w:sz w:val="28"/>
          <w:szCs w:val="28"/>
        </w:rPr>
        <w:t>О внесении изменений</w:t>
      </w:r>
    </w:p>
    <w:p w:rsidR="00626BF0" w:rsidRDefault="00626BF0" w:rsidP="00626BF0">
      <w:pPr>
        <w:tabs>
          <w:tab w:val="lef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52322E">
        <w:rPr>
          <w:rFonts w:ascii="Times New Roman" w:hAnsi="Times New Roman"/>
          <w:b/>
          <w:sz w:val="28"/>
          <w:szCs w:val="28"/>
        </w:rPr>
        <w:t xml:space="preserve">в решение Собрания Балаковского муниципального района </w:t>
      </w:r>
      <w:r>
        <w:rPr>
          <w:rFonts w:ascii="Times New Roman" w:hAnsi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«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бюджете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Балаковского муниципального </w:t>
      </w:r>
      <w:r w:rsidRPr="008F0FE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района Саратовской области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на 202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год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на плановый период</w:t>
      </w:r>
    </w:p>
    <w:p w:rsidR="00626BF0" w:rsidRPr="00597A99" w:rsidRDefault="00626BF0" w:rsidP="00626BF0">
      <w:pPr>
        <w:tabs>
          <w:tab w:val="lef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и 202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</w:t>
      </w:r>
      <w:r w:rsidRPr="00597A9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годов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»</w:t>
      </w:r>
    </w:p>
    <w:p w:rsidR="00626BF0" w:rsidRPr="00597A99" w:rsidRDefault="00626BF0" w:rsidP="00626B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626BF0" w:rsidRPr="00EB1288" w:rsidRDefault="00626BF0" w:rsidP="00626BF0">
      <w:pPr>
        <w:spacing w:after="0" w:line="360" w:lineRule="auto"/>
        <w:ind w:right="-6" w:firstLine="720"/>
        <w:jc w:val="both"/>
        <w:rPr>
          <w:rFonts w:ascii="Times New Roman" w:hAnsi="Times New Roman"/>
          <w:b/>
          <w:bCs/>
          <w:iCs/>
          <w:spacing w:val="20"/>
          <w:sz w:val="28"/>
          <w:szCs w:val="28"/>
        </w:rPr>
      </w:pPr>
      <w:r w:rsidRPr="00597A9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Руководствуясь Бюджетным кодексом Российской Федерации, Уставом Балаковского муниципального района Саратовской области, Положением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</w:t>
      </w:r>
      <w:r w:rsidRPr="00597A9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бюджетном процессе в Балаковском муниципальном районе</w:t>
      </w:r>
      <w:r w:rsidRPr="004F4E9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97A9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Саратовской области, утвержденным решением Собрания Балаковского муниципального района Саратовской области от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28 марта 2025</w:t>
      </w:r>
      <w:r w:rsidRPr="00597A9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года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br/>
        <w:t>№64-669;</w:t>
      </w:r>
      <w:r w:rsidRPr="00597A9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597A99">
        <w:rPr>
          <w:rFonts w:ascii="Times New Roman" w:hAnsi="Times New Roman"/>
          <w:bCs/>
          <w:sz w:val="28"/>
          <w:szCs w:val="28"/>
        </w:rPr>
        <w:t>рассмотрев</w:t>
      </w:r>
      <w:r w:rsidRPr="006C0767">
        <w:rPr>
          <w:rFonts w:ascii="Times New Roman" w:hAnsi="Times New Roman"/>
          <w:bCs/>
          <w:sz w:val="28"/>
          <w:szCs w:val="28"/>
        </w:rPr>
        <w:t xml:space="preserve"> </w:t>
      </w:r>
      <w:r w:rsidRPr="00BA400E">
        <w:rPr>
          <w:rFonts w:ascii="Times New Roman" w:hAnsi="Times New Roman"/>
          <w:bCs/>
          <w:sz w:val="28"/>
          <w:szCs w:val="28"/>
        </w:rPr>
        <w:t xml:space="preserve">правотворческую инициативу администрации Балаковского муниципального района Саратовской области от </w:t>
      </w:r>
      <w:r>
        <w:rPr>
          <w:rFonts w:ascii="Times New Roman" w:hAnsi="Times New Roman"/>
          <w:bCs/>
          <w:sz w:val="28"/>
          <w:szCs w:val="28"/>
        </w:rPr>
        <w:t>16.12.2025</w:t>
      </w:r>
      <w:r w:rsidRPr="00BA400E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>01-20/9243</w:t>
      </w:r>
      <w:r w:rsidRPr="00BA400E">
        <w:rPr>
          <w:rFonts w:ascii="Times New Roman" w:hAnsi="Times New Roman"/>
          <w:bCs/>
          <w:sz w:val="28"/>
          <w:szCs w:val="28"/>
        </w:rPr>
        <w:t>,</w:t>
      </w:r>
      <w:r w:rsidRPr="00597A99">
        <w:rPr>
          <w:rFonts w:ascii="Times New Roman" w:hAnsi="Times New Roman"/>
          <w:bCs/>
          <w:sz w:val="28"/>
          <w:szCs w:val="28"/>
        </w:rPr>
        <w:t xml:space="preserve"> Собрание Балаковского муниципального района Саратовской области</w:t>
      </w:r>
      <w:r w:rsidRPr="00EB1288">
        <w:rPr>
          <w:rFonts w:ascii="Times New Roman" w:hAnsi="Times New Roman"/>
          <w:b/>
          <w:spacing w:val="20"/>
          <w:sz w:val="28"/>
          <w:szCs w:val="28"/>
        </w:rPr>
        <w:t xml:space="preserve"> р е ш и л о</w:t>
      </w:r>
      <w:r w:rsidRPr="00EB1288">
        <w:rPr>
          <w:rFonts w:ascii="Times New Roman" w:hAnsi="Times New Roman"/>
          <w:b/>
          <w:bCs/>
          <w:iCs/>
          <w:spacing w:val="20"/>
          <w:sz w:val="28"/>
          <w:szCs w:val="28"/>
        </w:rPr>
        <w:t>:</w:t>
      </w:r>
    </w:p>
    <w:p w:rsidR="00626BF0" w:rsidRPr="00597A99" w:rsidRDefault="00626BF0" w:rsidP="00626BF0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626BF0" w:rsidRDefault="00626BF0" w:rsidP="00626BF0">
      <w:pPr>
        <w:tabs>
          <w:tab w:val="left" w:pos="9355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0AF7">
        <w:rPr>
          <w:rFonts w:ascii="Times New Roman" w:hAnsi="Times New Roman"/>
          <w:sz w:val="28"/>
          <w:szCs w:val="28"/>
        </w:rPr>
        <w:t>1.</w:t>
      </w:r>
      <w:r w:rsidRPr="00DE178C">
        <w:rPr>
          <w:rFonts w:ascii="Times New Roman" w:hAnsi="Times New Roman"/>
          <w:sz w:val="28"/>
          <w:szCs w:val="28"/>
        </w:rPr>
        <w:t xml:space="preserve"> Внести в решение Собрания Балаковского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Саратовской области </w:t>
      </w:r>
      <w:r w:rsidRPr="00930B5C">
        <w:rPr>
          <w:rFonts w:ascii="Times New Roman" w:eastAsia="Times New Roman" w:hAnsi="Times New Roman"/>
          <w:bCs/>
          <w:sz w:val="28"/>
          <w:szCs w:val="28"/>
          <w:lang w:eastAsia="ar-SA"/>
        </w:rPr>
        <w:t>от 24 декабря 2024 года №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Pr="00930B5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60-639 «О бюджете Балаковского муниципального района Саратовской области на 2025 год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br/>
      </w:r>
      <w:r w:rsidRPr="00930B5C">
        <w:rPr>
          <w:rFonts w:ascii="Times New Roman" w:eastAsia="Times New Roman" w:hAnsi="Times New Roman"/>
          <w:bCs/>
          <w:sz w:val="28"/>
          <w:szCs w:val="28"/>
          <w:lang w:eastAsia="ar-SA"/>
        </w:rPr>
        <w:t>и на плановый период 2026 и 2027 годов»</w:t>
      </w:r>
      <w:r w:rsidRPr="00DE17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A6306">
        <w:rPr>
          <w:rFonts w:ascii="Times New Roman" w:hAnsi="Times New Roman"/>
          <w:sz w:val="28"/>
          <w:szCs w:val="28"/>
        </w:rPr>
        <w:t>сетевое издание «Правовые акты администрации Балаковского муниципального района» (</w:t>
      </w:r>
      <w:r w:rsidRPr="00BA6306">
        <w:rPr>
          <w:rFonts w:ascii="Times New Roman" w:hAnsi="Times New Roman"/>
          <w:sz w:val="28"/>
          <w:szCs w:val="28"/>
          <w:lang w:val="en-US"/>
        </w:rPr>
        <w:t>ADMBAL</w:t>
      </w:r>
      <w:r w:rsidRPr="00BA6306">
        <w:rPr>
          <w:rFonts w:ascii="Times New Roman" w:hAnsi="Times New Roman"/>
          <w:sz w:val="28"/>
          <w:szCs w:val="28"/>
        </w:rPr>
        <w:t>-</w:t>
      </w:r>
      <w:r w:rsidRPr="00BA6306">
        <w:rPr>
          <w:rFonts w:ascii="Times New Roman" w:hAnsi="Times New Roman"/>
          <w:sz w:val="28"/>
          <w:szCs w:val="28"/>
          <w:lang w:val="en-US"/>
        </w:rPr>
        <w:lastRenderedPageBreak/>
        <w:t>DOC</w:t>
      </w:r>
      <w:r w:rsidRPr="00BA6306">
        <w:rPr>
          <w:rFonts w:ascii="Times New Roman" w:hAnsi="Times New Roman"/>
          <w:sz w:val="28"/>
          <w:szCs w:val="28"/>
        </w:rPr>
        <w:t>.</w:t>
      </w:r>
      <w:r w:rsidRPr="00BA6306">
        <w:rPr>
          <w:rFonts w:ascii="Times New Roman" w:hAnsi="Times New Roman"/>
          <w:sz w:val="28"/>
          <w:szCs w:val="28"/>
          <w:lang w:val="en-US"/>
        </w:rPr>
        <w:t>RU</w:t>
      </w:r>
      <w:r w:rsidRPr="00BA6306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28.12.</w:t>
      </w:r>
      <w:r w:rsidRPr="00BA630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4; 22.07.2025; 22.09.2025; 28.10.2025</w:t>
      </w:r>
      <w:r w:rsidRPr="00BA630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178C">
        <w:rPr>
          <w:rFonts w:ascii="Times New Roman" w:hAnsi="Times New Roman"/>
          <w:sz w:val="28"/>
          <w:szCs w:val="28"/>
        </w:rPr>
        <w:t>следующие изменения:</w:t>
      </w:r>
    </w:p>
    <w:p w:rsidR="00626BF0" w:rsidRPr="00626BF0" w:rsidRDefault="00626BF0" w:rsidP="00626BF0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26BF0">
        <w:rPr>
          <w:rFonts w:ascii="Times New Roman" w:hAnsi="Times New Roman"/>
          <w:bCs/>
          <w:sz w:val="28"/>
          <w:szCs w:val="28"/>
        </w:rPr>
        <w:t>а)</w:t>
      </w:r>
      <w:r w:rsidRPr="00626B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6BF0">
        <w:rPr>
          <w:rFonts w:ascii="Times New Roman" w:hAnsi="Times New Roman"/>
          <w:bCs/>
          <w:sz w:val="28"/>
          <w:szCs w:val="28"/>
        </w:rPr>
        <w:t>подпункты</w:t>
      </w:r>
      <w:r w:rsidRPr="00626B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26BF0">
        <w:rPr>
          <w:rFonts w:ascii="Times New Roman" w:hAnsi="Times New Roman"/>
          <w:bCs/>
          <w:sz w:val="28"/>
          <w:szCs w:val="28"/>
        </w:rPr>
        <w:t>1, 2</w:t>
      </w:r>
      <w:r>
        <w:rPr>
          <w:rFonts w:ascii="Times New Roman" w:hAnsi="Times New Roman"/>
          <w:bCs/>
          <w:sz w:val="28"/>
          <w:szCs w:val="28"/>
        </w:rPr>
        <w:t>,</w:t>
      </w:r>
      <w:r w:rsidRPr="00626BF0">
        <w:rPr>
          <w:rFonts w:ascii="Times New Roman" w:hAnsi="Times New Roman"/>
          <w:bCs/>
          <w:sz w:val="28"/>
          <w:szCs w:val="28"/>
        </w:rPr>
        <w:t xml:space="preserve"> 3 пункта 1 изложить в следующей редакции:</w:t>
      </w:r>
    </w:p>
    <w:p w:rsidR="00626BF0" w:rsidRPr="00626BF0" w:rsidRDefault="00626BF0" w:rsidP="00626BF0">
      <w:pPr>
        <w:tabs>
          <w:tab w:val="left" w:pos="1418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26BF0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Pr="00626BF0">
        <w:rPr>
          <w:rFonts w:ascii="Times New Roman" w:hAnsi="Times New Roman"/>
          <w:bCs/>
          <w:sz w:val="28"/>
          <w:szCs w:val="28"/>
        </w:rPr>
        <w:t xml:space="preserve">1) </w:t>
      </w:r>
      <w:r w:rsidRPr="00626BF0">
        <w:rPr>
          <w:rFonts w:ascii="Times New Roman" w:hAnsi="Times New Roman"/>
          <w:iCs/>
          <w:sz w:val="28"/>
          <w:szCs w:val="28"/>
        </w:rPr>
        <w:t xml:space="preserve">общий объем доходов районного бюджета в сумме </w:t>
      </w:r>
      <w:r w:rsidRPr="00626BF0">
        <w:rPr>
          <w:rFonts w:ascii="Times New Roman" w:hAnsi="Times New Roman"/>
          <w:sz w:val="28"/>
          <w:szCs w:val="28"/>
        </w:rPr>
        <w:t>5 </w:t>
      </w:r>
      <w:r w:rsidR="008F55BD">
        <w:rPr>
          <w:rFonts w:ascii="Times New Roman" w:hAnsi="Times New Roman"/>
          <w:sz w:val="28"/>
          <w:szCs w:val="28"/>
        </w:rPr>
        <w:t>252</w:t>
      </w:r>
      <w:r w:rsidRPr="00626BF0">
        <w:rPr>
          <w:rFonts w:ascii="Times New Roman" w:hAnsi="Times New Roman"/>
          <w:sz w:val="28"/>
          <w:szCs w:val="28"/>
        </w:rPr>
        <w:t> </w:t>
      </w:r>
      <w:r w:rsidR="008F55BD">
        <w:rPr>
          <w:rFonts w:ascii="Times New Roman" w:hAnsi="Times New Roman"/>
          <w:sz w:val="28"/>
          <w:szCs w:val="28"/>
        </w:rPr>
        <w:t>95</w:t>
      </w:r>
      <w:r w:rsidR="000E0204">
        <w:rPr>
          <w:rFonts w:ascii="Times New Roman" w:hAnsi="Times New Roman"/>
          <w:sz w:val="28"/>
          <w:szCs w:val="28"/>
        </w:rPr>
        <w:t>6</w:t>
      </w:r>
      <w:r w:rsidRPr="00626BF0">
        <w:rPr>
          <w:rFonts w:ascii="Times New Roman" w:hAnsi="Times New Roman"/>
          <w:sz w:val="28"/>
          <w:szCs w:val="28"/>
        </w:rPr>
        <w:t>,</w:t>
      </w:r>
      <w:r w:rsidR="006E6A69">
        <w:rPr>
          <w:rFonts w:ascii="Times New Roman" w:hAnsi="Times New Roman"/>
          <w:sz w:val="28"/>
          <w:szCs w:val="28"/>
        </w:rPr>
        <w:t>4</w:t>
      </w:r>
      <w:r w:rsidRPr="00626BF0">
        <w:rPr>
          <w:rFonts w:ascii="Times New Roman" w:hAnsi="Times New Roman"/>
          <w:sz w:val="28"/>
          <w:szCs w:val="28"/>
        </w:rPr>
        <w:t xml:space="preserve"> </w:t>
      </w:r>
      <w:r w:rsidRPr="00626BF0">
        <w:rPr>
          <w:rFonts w:ascii="Times New Roman" w:hAnsi="Times New Roman"/>
          <w:iCs/>
          <w:sz w:val="28"/>
          <w:szCs w:val="28"/>
        </w:rPr>
        <w:t>тыс. рублей;</w:t>
      </w:r>
    </w:p>
    <w:p w:rsidR="00626BF0" w:rsidRPr="00626BF0" w:rsidRDefault="00626BF0" w:rsidP="00626BF0">
      <w:pPr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626BF0">
        <w:rPr>
          <w:rFonts w:ascii="Times New Roman" w:hAnsi="Times New Roman"/>
          <w:bCs/>
          <w:sz w:val="28"/>
          <w:szCs w:val="28"/>
        </w:rPr>
        <w:t xml:space="preserve">2) </w:t>
      </w:r>
      <w:r w:rsidRPr="00626BF0">
        <w:rPr>
          <w:rFonts w:ascii="Times New Roman" w:hAnsi="Times New Roman"/>
          <w:iCs/>
          <w:sz w:val="28"/>
          <w:szCs w:val="28"/>
        </w:rPr>
        <w:t xml:space="preserve">общий объем расходов районного бюджета в сумме </w:t>
      </w:r>
      <w:r w:rsidRPr="00626BF0">
        <w:rPr>
          <w:rFonts w:ascii="Times New Roman" w:hAnsi="Times New Roman"/>
          <w:bCs/>
          <w:sz w:val="28"/>
          <w:lang w:eastAsia="ru-RU"/>
        </w:rPr>
        <w:t>5</w:t>
      </w:r>
      <w:r>
        <w:rPr>
          <w:rFonts w:ascii="Times New Roman" w:hAnsi="Times New Roman"/>
          <w:bCs/>
          <w:sz w:val="28"/>
          <w:lang w:eastAsia="ru-RU"/>
        </w:rPr>
        <w:t> </w:t>
      </w:r>
      <w:r w:rsidRPr="00626BF0">
        <w:rPr>
          <w:rFonts w:ascii="Times New Roman" w:hAnsi="Times New Roman"/>
          <w:bCs/>
          <w:sz w:val="28"/>
          <w:lang w:eastAsia="ru-RU"/>
        </w:rPr>
        <w:t>3</w:t>
      </w:r>
      <w:r w:rsidR="000E0204">
        <w:rPr>
          <w:rFonts w:ascii="Times New Roman" w:hAnsi="Times New Roman"/>
          <w:bCs/>
          <w:sz w:val="28"/>
          <w:lang w:eastAsia="ru-RU"/>
        </w:rPr>
        <w:t>19</w:t>
      </w:r>
      <w:r>
        <w:rPr>
          <w:rFonts w:ascii="Times New Roman" w:hAnsi="Times New Roman"/>
          <w:bCs/>
          <w:sz w:val="28"/>
          <w:lang w:eastAsia="ru-RU"/>
        </w:rPr>
        <w:t> </w:t>
      </w:r>
      <w:r w:rsidR="00874B1C">
        <w:rPr>
          <w:rFonts w:ascii="Times New Roman" w:hAnsi="Times New Roman"/>
          <w:bCs/>
          <w:sz w:val="28"/>
          <w:lang w:eastAsia="ru-RU"/>
        </w:rPr>
        <w:t>225</w:t>
      </w:r>
      <w:r w:rsidRPr="00626BF0">
        <w:rPr>
          <w:rFonts w:ascii="Times New Roman" w:hAnsi="Times New Roman"/>
          <w:bCs/>
          <w:sz w:val="28"/>
          <w:lang w:eastAsia="ru-RU"/>
        </w:rPr>
        <w:t>,</w:t>
      </w:r>
      <w:r w:rsidR="00874B1C">
        <w:rPr>
          <w:rFonts w:ascii="Times New Roman" w:hAnsi="Times New Roman"/>
          <w:bCs/>
          <w:sz w:val="28"/>
          <w:lang w:eastAsia="ru-RU"/>
        </w:rPr>
        <w:t>2</w:t>
      </w:r>
      <w:r w:rsidRPr="00626BF0">
        <w:rPr>
          <w:rFonts w:ascii="Times New Roman" w:hAnsi="Times New Roman"/>
          <w:iCs/>
          <w:sz w:val="28"/>
          <w:szCs w:val="28"/>
        </w:rPr>
        <w:t xml:space="preserve"> тыс. рублей;</w:t>
      </w:r>
    </w:p>
    <w:p w:rsidR="00626BF0" w:rsidRPr="00626BF0" w:rsidRDefault="00626BF0" w:rsidP="00626BF0">
      <w:pPr>
        <w:spacing w:after="0" w:line="36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626BF0">
        <w:rPr>
          <w:rFonts w:ascii="Times New Roman" w:hAnsi="Times New Roman"/>
          <w:iCs/>
          <w:sz w:val="28"/>
          <w:szCs w:val="28"/>
        </w:rPr>
        <w:t>3)</w:t>
      </w:r>
      <w:r w:rsidRPr="00626BF0">
        <w:rPr>
          <w:rFonts w:ascii="Times New Roman" w:hAnsi="Times New Roman"/>
          <w:iCs/>
          <w:sz w:val="28"/>
          <w:szCs w:val="28"/>
          <w:lang w:eastAsia="ar-SA"/>
        </w:rPr>
        <w:t xml:space="preserve"> дефицит районного бюджета в сумме </w:t>
      </w:r>
      <w:r w:rsidR="001847D9">
        <w:rPr>
          <w:rFonts w:ascii="Times New Roman" w:hAnsi="Times New Roman"/>
          <w:iCs/>
          <w:sz w:val="28"/>
          <w:szCs w:val="28"/>
          <w:lang w:eastAsia="ar-SA"/>
        </w:rPr>
        <w:t>66</w:t>
      </w:r>
      <w:r>
        <w:rPr>
          <w:rFonts w:ascii="Times New Roman" w:hAnsi="Times New Roman"/>
          <w:iCs/>
          <w:sz w:val="28"/>
          <w:szCs w:val="28"/>
          <w:lang w:eastAsia="ar-SA"/>
        </w:rPr>
        <w:t> </w:t>
      </w:r>
      <w:r w:rsidR="001847D9">
        <w:rPr>
          <w:rFonts w:ascii="Times New Roman" w:hAnsi="Times New Roman"/>
          <w:iCs/>
          <w:sz w:val="28"/>
          <w:szCs w:val="28"/>
          <w:lang w:eastAsia="ar-SA"/>
        </w:rPr>
        <w:t>268</w:t>
      </w:r>
      <w:r w:rsidRPr="00626BF0">
        <w:rPr>
          <w:rFonts w:ascii="Times New Roman" w:hAnsi="Times New Roman"/>
          <w:iCs/>
          <w:sz w:val="28"/>
          <w:szCs w:val="28"/>
          <w:lang w:eastAsia="ar-SA"/>
        </w:rPr>
        <w:t>,</w:t>
      </w:r>
      <w:r w:rsidR="001847D9">
        <w:rPr>
          <w:rFonts w:ascii="Times New Roman" w:hAnsi="Times New Roman"/>
          <w:iCs/>
          <w:sz w:val="28"/>
          <w:szCs w:val="28"/>
          <w:lang w:eastAsia="ar-SA"/>
        </w:rPr>
        <w:t>8</w:t>
      </w:r>
      <w:r w:rsidRPr="00626BF0">
        <w:rPr>
          <w:rFonts w:ascii="Times New Roman" w:hAnsi="Times New Roman"/>
          <w:iCs/>
          <w:sz w:val="28"/>
          <w:szCs w:val="28"/>
          <w:lang w:eastAsia="ar-SA"/>
        </w:rPr>
        <w:t xml:space="preserve"> тыс. рублей.»;</w:t>
      </w:r>
    </w:p>
    <w:p w:rsidR="00626BF0" w:rsidRDefault="00626BF0" w:rsidP="00626BF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BF0"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</w:rPr>
        <w:t>в пункте 7:</w:t>
      </w:r>
    </w:p>
    <w:p w:rsidR="00626BF0" w:rsidRPr="00626BF0" w:rsidRDefault="00626BF0" w:rsidP="00626BF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26BF0">
        <w:rPr>
          <w:rFonts w:ascii="Times New Roman" w:hAnsi="Times New Roman"/>
          <w:sz w:val="28"/>
          <w:szCs w:val="28"/>
        </w:rPr>
        <w:t xml:space="preserve">в подпункте 1 </w:t>
      </w:r>
      <w:r>
        <w:rPr>
          <w:rFonts w:ascii="Times New Roman" w:hAnsi="Times New Roman"/>
          <w:bCs/>
          <w:sz w:val="28"/>
          <w:szCs w:val="28"/>
        </w:rPr>
        <w:t xml:space="preserve">слова 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на 2025 год в сумме </w:t>
      </w:r>
      <w:r w:rsidRPr="00626BF0">
        <w:rPr>
          <w:rFonts w:ascii="Times New Roman" w:eastAsia="Times New Roman" w:hAnsi="Times New Roman"/>
          <w:sz w:val="28"/>
          <w:szCs w:val="28"/>
        </w:rPr>
        <w:t>14 062,7</w:t>
      </w:r>
      <w:r>
        <w:rPr>
          <w:rFonts w:ascii="Times New Roman" w:eastAsia="Times New Roman" w:hAnsi="Times New Roman"/>
          <w:sz w:val="28"/>
          <w:szCs w:val="28"/>
        </w:rPr>
        <w:t xml:space="preserve"> тыс. рублей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»</w:t>
      </w:r>
      <w:r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заменить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словами</w:t>
      </w:r>
      <w:r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на 2025 год в сумме</w:t>
      </w:r>
      <w:r w:rsidRPr="00626BF0">
        <w:rPr>
          <w:rFonts w:ascii="Times New Roman" w:eastAsia="Times New Roman" w:hAnsi="Times New Roman"/>
          <w:sz w:val="28"/>
          <w:szCs w:val="28"/>
        </w:rPr>
        <w:t xml:space="preserve"> 1</w:t>
      </w:r>
      <w:r w:rsidR="000E0204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0E0204">
        <w:rPr>
          <w:rFonts w:ascii="Times New Roman" w:eastAsia="Times New Roman" w:hAnsi="Times New Roman"/>
          <w:sz w:val="28"/>
          <w:szCs w:val="28"/>
        </w:rPr>
        <w:t>238</w:t>
      </w:r>
      <w:r w:rsidRPr="00626BF0">
        <w:rPr>
          <w:rFonts w:ascii="Times New Roman" w:eastAsia="Times New Roman" w:hAnsi="Times New Roman"/>
          <w:sz w:val="28"/>
          <w:szCs w:val="28"/>
        </w:rPr>
        <w:t>,7</w:t>
      </w:r>
      <w:r>
        <w:rPr>
          <w:rFonts w:ascii="Times New Roman" w:eastAsia="Times New Roman" w:hAnsi="Times New Roman"/>
          <w:sz w:val="28"/>
          <w:szCs w:val="28"/>
        </w:rPr>
        <w:t xml:space="preserve"> тыс. рублей</w:t>
      </w:r>
      <w:r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»</w:t>
      </w:r>
      <w:r w:rsidRPr="00626BF0">
        <w:rPr>
          <w:rFonts w:ascii="Times New Roman" w:eastAsia="Times New Roman" w:hAnsi="Times New Roman"/>
          <w:sz w:val="28"/>
          <w:szCs w:val="28"/>
        </w:rPr>
        <w:t>;</w:t>
      </w:r>
    </w:p>
    <w:p w:rsidR="00626BF0" w:rsidRPr="00626BF0" w:rsidRDefault="00626BF0" w:rsidP="00626BF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-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в подпункте 2 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слова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на 2025 год в сумме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267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 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448,31692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тыс. рублей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» заменить 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словами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на 2025 год в сумме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268</w:t>
      </w:r>
      <w:r w:rsidR="002A7005">
        <w:rPr>
          <w:rFonts w:ascii="Times New Roman" w:eastAsia="Times New Roman" w:hAnsi="Times New Roman"/>
          <w:iCs/>
          <w:sz w:val="28"/>
          <w:szCs w:val="28"/>
          <w:lang w:eastAsia="ar-SA"/>
        </w:rPr>
        <w:t> 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588,30237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тыс. рублей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;</w:t>
      </w:r>
    </w:p>
    <w:p w:rsidR="00626BF0" w:rsidRPr="00626BF0" w:rsidRDefault="00626BF0" w:rsidP="00626BF0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в) в пункте 8 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слова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на 2025 год в сумме</w:t>
      </w:r>
      <w:r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488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 </w:t>
      </w:r>
      <w:r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684,24569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тыс. рублей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» заменить 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словами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>на 2025 год в сумме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</w:t>
      </w:r>
      <w:r w:rsidR="000E0204">
        <w:rPr>
          <w:rFonts w:ascii="Times New Roman" w:eastAsia="Times New Roman" w:hAnsi="Times New Roman"/>
          <w:iCs/>
          <w:sz w:val="28"/>
          <w:szCs w:val="28"/>
          <w:lang w:eastAsia="ar-SA"/>
        </w:rPr>
        <w:t>502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 </w:t>
      </w:r>
      <w:r w:rsidR="000E0204">
        <w:rPr>
          <w:rFonts w:ascii="Times New Roman" w:eastAsia="Times New Roman" w:hAnsi="Times New Roman"/>
          <w:iCs/>
          <w:sz w:val="28"/>
          <w:szCs w:val="28"/>
          <w:lang w:eastAsia="ar-SA"/>
        </w:rPr>
        <w:t>77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8,</w:t>
      </w:r>
      <w:r w:rsidR="000E0204">
        <w:rPr>
          <w:rFonts w:ascii="Times New Roman" w:eastAsia="Times New Roman" w:hAnsi="Times New Roman"/>
          <w:iCs/>
          <w:sz w:val="28"/>
          <w:szCs w:val="28"/>
          <w:lang w:eastAsia="ar-SA"/>
        </w:rPr>
        <w:t>49214</w:t>
      </w:r>
      <w:r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тыс. рублей</w:t>
      </w:r>
      <w:r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»;</w:t>
      </w:r>
    </w:p>
    <w:p w:rsidR="004A736D" w:rsidRDefault="00626BF0" w:rsidP="004A7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BF0">
        <w:rPr>
          <w:rFonts w:ascii="Times New Roman" w:hAnsi="Times New Roman"/>
          <w:sz w:val="28"/>
          <w:szCs w:val="28"/>
        </w:rPr>
        <w:t xml:space="preserve">г) </w:t>
      </w:r>
      <w:r w:rsidR="004A736D">
        <w:rPr>
          <w:rFonts w:ascii="Times New Roman" w:hAnsi="Times New Roman"/>
          <w:sz w:val="28"/>
          <w:szCs w:val="28"/>
        </w:rPr>
        <w:t>пункт 13 изложить в следующей редакции:</w:t>
      </w:r>
    </w:p>
    <w:p w:rsidR="004A736D" w:rsidRPr="004A736D" w:rsidRDefault="004A736D" w:rsidP="004A7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«</w:t>
      </w:r>
      <w:r w:rsidRPr="004A736D">
        <w:rPr>
          <w:rFonts w:ascii="Times New Roman" w:hAnsi="Times New Roman"/>
          <w:sz w:val="28"/>
          <w:szCs w:val="28"/>
          <w:lang w:eastAsia="ar-SA"/>
        </w:rPr>
        <w:t>13. Установить верхний предел муниципального внутреннего долга Балаковского муниципального района:</w:t>
      </w:r>
    </w:p>
    <w:p w:rsidR="004A736D" w:rsidRPr="004A736D" w:rsidRDefault="004A736D" w:rsidP="004A7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A736D">
        <w:rPr>
          <w:rFonts w:ascii="Times New Roman" w:hAnsi="Times New Roman"/>
          <w:sz w:val="28"/>
          <w:szCs w:val="28"/>
          <w:lang w:eastAsia="ar-SA"/>
        </w:rPr>
        <w:t xml:space="preserve">по состоянию на 1 января 2026 года в сумме </w:t>
      </w:r>
      <w:r>
        <w:rPr>
          <w:rFonts w:ascii="Times New Roman" w:hAnsi="Times New Roman"/>
          <w:sz w:val="28"/>
          <w:szCs w:val="28"/>
          <w:lang w:eastAsia="ar-SA"/>
        </w:rPr>
        <w:t>709</w:t>
      </w:r>
      <w:r w:rsidRPr="004A736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435</w:t>
      </w:r>
      <w:r w:rsidRPr="004A736D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8</w:t>
      </w:r>
      <w:r w:rsidRPr="004A736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4A736D">
        <w:rPr>
          <w:rFonts w:ascii="Times New Roman" w:hAnsi="Times New Roman"/>
          <w:sz w:val="28"/>
          <w:szCs w:val="28"/>
          <w:lang w:eastAsia="ar-SA"/>
        </w:rPr>
        <w:t>тыс. рублей, в том числе верхний предел долга по муниципальным гарантиям Балаковского муниципального района 0,0 тыс. рублей;</w:t>
      </w:r>
    </w:p>
    <w:p w:rsidR="004A736D" w:rsidRPr="004A736D" w:rsidRDefault="004A736D" w:rsidP="004A736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A736D">
        <w:rPr>
          <w:rFonts w:ascii="Times New Roman" w:hAnsi="Times New Roman"/>
          <w:sz w:val="28"/>
          <w:szCs w:val="28"/>
          <w:lang w:eastAsia="ar-SA"/>
        </w:rPr>
        <w:t xml:space="preserve">по состоянию на 1 января 2027 года в сумме </w:t>
      </w:r>
      <w:r>
        <w:rPr>
          <w:rFonts w:ascii="Times New Roman" w:hAnsi="Times New Roman"/>
          <w:sz w:val="28"/>
          <w:szCs w:val="28"/>
          <w:lang w:eastAsia="ar-SA"/>
        </w:rPr>
        <w:t>921</w:t>
      </w:r>
      <w:r w:rsidRPr="004A736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938</w:t>
      </w:r>
      <w:r w:rsidRPr="004A736D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4A736D">
        <w:rPr>
          <w:rFonts w:ascii="Times New Roman" w:hAnsi="Times New Roman"/>
          <w:sz w:val="28"/>
          <w:szCs w:val="28"/>
        </w:rPr>
        <w:t xml:space="preserve"> </w:t>
      </w:r>
      <w:r w:rsidRPr="004A736D">
        <w:rPr>
          <w:rFonts w:ascii="Times New Roman" w:hAnsi="Times New Roman"/>
          <w:sz w:val="28"/>
          <w:szCs w:val="28"/>
          <w:lang w:eastAsia="ar-SA"/>
        </w:rPr>
        <w:t>тыс. рублей, в том числе верхний предел долга по муниципальным гарантиям Балаковского муниципального района 0,0 тыс. рублей;</w:t>
      </w:r>
    </w:p>
    <w:p w:rsidR="004A736D" w:rsidRPr="004A736D" w:rsidRDefault="004A736D" w:rsidP="004A736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4A736D">
        <w:rPr>
          <w:rFonts w:ascii="Times New Roman" w:hAnsi="Times New Roman"/>
          <w:sz w:val="28"/>
          <w:szCs w:val="28"/>
          <w:lang w:eastAsia="ar-SA"/>
        </w:rPr>
        <w:t>по состоянию на 1 января 2028 года в сумме 1 </w:t>
      </w:r>
      <w:r>
        <w:rPr>
          <w:rFonts w:ascii="Times New Roman" w:hAnsi="Times New Roman"/>
          <w:sz w:val="28"/>
          <w:szCs w:val="28"/>
          <w:lang w:eastAsia="ar-SA"/>
        </w:rPr>
        <w:t>087</w:t>
      </w:r>
      <w:r w:rsidRPr="004A736D">
        <w:rPr>
          <w:rFonts w:ascii="Times New Roman" w:hAnsi="Times New Roman"/>
          <w:sz w:val="28"/>
          <w:szCs w:val="28"/>
          <w:lang w:eastAsia="ar-SA"/>
        </w:rPr>
        <w:t> </w:t>
      </w:r>
      <w:r>
        <w:rPr>
          <w:rFonts w:ascii="Times New Roman" w:hAnsi="Times New Roman"/>
          <w:sz w:val="28"/>
          <w:szCs w:val="28"/>
          <w:lang w:eastAsia="ar-SA"/>
        </w:rPr>
        <w:t>456</w:t>
      </w:r>
      <w:r w:rsidRPr="004A736D">
        <w:rPr>
          <w:rFonts w:ascii="Times New Roman" w:hAnsi="Times New Roman"/>
          <w:sz w:val="28"/>
          <w:szCs w:val="28"/>
          <w:lang w:eastAsia="ar-SA"/>
        </w:rPr>
        <w:t>,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4A736D">
        <w:rPr>
          <w:rFonts w:ascii="Times New Roman" w:hAnsi="Times New Roman"/>
          <w:sz w:val="28"/>
          <w:szCs w:val="28"/>
          <w:lang w:eastAsia="ar-SA"/>
        </w:rPr>
        <w:t xml:space="preserve"> тыс. рублей, в том числе верхний предел долга по муниципальным гарантиям Балаковского муниципального района 0,0 тыс. рублей.</w:t>
      </w:r>
      <w:r>
        <w:rPr>
          <w:rFonts w:ascii="Times New Roman" w:hAnsi="Times New Roman"/>
          <w:sz w:val="28"/>
          <w:szCs w:val="28"/>
          <w:lang w:eastAsia="ar-SA"/>
        </w:rPr>
        <w:t>»;</w:t>
      </w:r>
    </w:p>
    <w:p w:rsidR="00626BF0" w:rsidRPr="00626BF0" w:rsidRDefault="004A736D" w:rsidP="004A736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="00626BF0" w:rsidRPr="00626BF0">
        <w:rPr>
          <w:rFonts w:ascii="Times New Roman" w:hAnsi="Times New Roman"/>
          <w:sz w:val="28"/>
          <w:szCs w:val="28"/>
        </w:rPr>
        <w:t xml:space="preserve">в пункте 16 </w:t>
      </w:r>
      <w:r w:rsidR="00626BF0">
        <w:rPr>
          <w:rFonts w:ascii="Times New Roman" w:hAnsi="Times New Roman"/>
          <w:bCs/>
          <w:sz w:val="28"/>
          <w:szCs w:val="28"/>
        </w:rPr>
        <w:t>слова</w:t>
      </w:r>
      <w:r w:rsidR="00626BF0"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«</w:t>
      </w:r>
      <w:r w:rsid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на 2025 год в сумме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103</w:t>
      </w:r>
      <w:r w:rsid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 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861,2</w:t>
      </w:r>
      <w:r w:rsid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тыс. рублей</w:t>
      </w:r>
      <w:r w:rsidR="00626BF0" w:rsidRP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»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заменить </w:t>
      </w:r>
      <w:r w:rsid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словами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«</w:t>
      </w:r>
      <w:r w:rsidR="00626BF0">
        <w:rPr>
          <w:rFonts w:ascii="Times New Roman" w:eastAsia="Times New Roman" w:hAnsi="Times New Roman"/>
          <w:iCs/>
          <w:sz w:val="28"/>
          <w:szCs w:val="28"/>
          <w:lang w:eastAsia="ar-SA"/>
        </w:rPr>
        <w:t>на 2025 год в сумме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 w:rsidR="000E0204">
        <w:rPr>
          <w:rFonts w:ascii="Times New Roman" w:eastAsia="Times New Roman" w:hAnsi="Times New Roman"/>
          <w:bCs/>
          <w:sz w:val="28"/>
          <w:szCs w:val="28"/>
          <w:lang w:eastAsia="ar-SA"/>
        </w:rPr>
        <w:t>2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 </w:t>
      </w:r>
      <w:r w:rsidR="000E0204">
        <w:rPr>
          <w:rFonts w:ascii="Times New Roman" w:eastAsia="Times New Roman" w:hAnsi="Times New Roman"/>
          <w:bCs/>
          <w:sz w:val="28"/>
          <w:szCs w:val="28"/>
          <w:lang w:eastAsia="ar-SA"/>
        </w:rPr>
        <w:t>595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,2</w:t>
      </w:r>
      <w:r w:rsid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тыс. рублей</w:t>
      </w:r>
      <w:r w:rsidR="00626BF0" w:rsidRPr="00626BF0">
        <w:rPr>
          <w:rFonts w:ascii="Times New Roman" w:eastAsia="Times New Roman" w:hAnsi="Times New Roman"/>
          <w:bCs/>
          <w:sz w:val="28"/>
          <w:szCs w:val="28"/>
          <w:lang w:eastAsia="ar-SA"/>
        </w:rPr>
        <w:t>»</w:t>
      </w:r>
      <w:r w:rsidR="00626BF0" w:rsidRPr="00626BF0">
        <w:rPr>
          <w:rFonts w:ascii="Times New Roman" w:eastAsia="Times New Roman" w:hAnsi="Times New Roman"/>
          <w:sz w:val="28"/>
          <w:szCs w:val="28"/>
        </w:rPr>
        <w:t>;</w:t>
      </w:r>
    </w:p>
    <w:p w:rsidR="00626BF0" w:rsidRPr="00626BF0" w:rsidRDefault="004A736D" w:rsidP="00626B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626BF0" w:rsidRPr="00626BF0">
        <w:rPr>
          <w:rFonts w:ascii="Times New Roman" w:hAnsi="Times New Roman"/>
          <w:sz w:val="28"/>
          <w:szCs w:val="28"/>
        </w:rPr>
        <w:t>) подпункт 1 пункта 17</w:t>
      </w:r>
      <w:r w:rsidR="00626BF0" w:rsidRPr="00626BF0">
        <w:rPr>
          <w:rFonts w:ascii="Times New Roman" w:hAnsi="Times New Roman"/>
        </w:rPr>
        <w:t xml:space="preserve"> </w:t>
      </w:r>
      <w:r w:rsidR="00626BF0" w:rsidRPr="00626BF0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626BF0" w:rsidRPr="00626BF0" w:rsidRDefault="00626BF0" w:rsidP="00626B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BF0">
        <w:rPr>
          <w:rFonts w:ascii="Times New Roman" w:hAnsi="Times New Roman"/>
          <w:sz w:val="28"/>
          <w:szCs w:val="28"/>
        </w:rPr>
        <w:t xml:space="preserve">«1) бюджетные ассигнования по подразделу «Другие общегосударственные вопросы» раздела «Общегосударственные вопросы» целевой статье «Средства, зарезервированные на увеличение расходных обязательств» виду расходов «Резервные средства» на 2025 год в объеме </w:t>
      </w:r>
      <w:r w:rsidR="000E0204">
        <w:rPr>
          <w:rFonts w:ascii="Times New Roman" w:hAnsi="Times New Roman"/>
          <w:sz w:val="28"/>
          <w:szCs w:val="28"/>
        </w:rPr>
        <w:t>2</w:t>
      </w:r>
      <w:r w:rsidRPr="00626BF0">
        <w:rPr>
          <w:rFonts w:ascii="Times New Roman" w:hAnsi="Times New Roman"/>
          <w:sz w:val="28"/>
          <w:szCs w:val="28"/>
        </w:rPr>
        <w:t> </w:t>
      </w:r>
      <w:r w:rsidR="000E0204">
        <w:rPr>
          <w:rFonts w:ascii="Times New Roman" w:hAnsi="Times New Roman"/>
          <w:sz w:val="28"/>
          <w:szCs w:val="28"/>
        </w:rPr>
        <w:t>34</w:t>
      </w:r>
      <w:r w:rsidRPr="00626BF0">
        <w:rPr>
          <w:rFonts w:ascii="Times New Roman" w:hAnsi="Times New Roman"/>
          <w:sz w:val="28"/>
          <w:szCs w:val="28"/>
        </w:rPr>
        <w:t>7,</w:t>
      </w:r>
      <w:r w:rsidR="000E0204">
        <w:rPr>
          <w:rFonts w:ascii="Times New Roman" w:hAnsi="Times New Roman"/>
          <w:sz w:val="28"/>
          <w:szCs w:val="28"/>
        </w:rPr>
        <w:t>4</w:t>
      </w:r>
      <w:r w:rsidRPr="00626BF0">
        <w:rPr>
          <w:rFonts w:ascii="Times New Roman" w:hAnsi="Times New Roman"/>
          <w:sz w:val="28"/>
          <w:szCs w:val="28"/>
        </w:rPr>
        <w:t xml:space="preserve"> тыс. рублей, на 2026 год в объеме 100</w:t>
      </w:r>
      <w:r>
        <w:rPr>
          <w:rFonts w:ascii="Times New Roman" w:hAnsi="Times New Roman"/>
          <w:sz w:val="28"/>
          <w:szCs w:val="28"/>
        </w:rPr>
        <w:t> </w:t>
      </w:r>
      <w:r w:rsidRPr="00626BF0">
        <w:rPr>
          <w:rFonts w:ascii="Times New Roman" w:hAnsi="Times New Roman"/>
          <w:sz w:val="28"/>
          <w:szCs w:val="28"/>
        </w:rPr>
        <w:t>000,0 тыс. рублей и на 2027 год в объеме 100</w:t>
      </w:r>
      <w:r>
        <w:rPr>
          <w:rFonts w:ascii="Times New Roman" w:hAnsi="Times New Roman"/>
          <w:sz w:val="28"/>
          <w:szCs w:val="28"/>
        </w:rPr>
        <w:t> </w:t>
      </w:r>
      <w:r w:rsidRPr="00626BF0">
        <w:rPr>
          <w:rFonts w:ascii="Times New Roman" w:hAnsi="Times New Roman"/>
          <w:sz w:val="28"/>
          <w:szCs w:val="28"/>
        </w:rPr>
        <w:t>000,0 тыс. рублей, на погашение кредиторской задолженности; выполнение условий предоставления межбюджетных трансфертов из бюджета Саратовской области; достижение целей, установленных при предоставлении целевых межбюджетных трансфертов из бюджетов других уровней; исполнение решений суда и предписаний (требований) контрольно-надзорных органов; компенсацию выпадающих доходов от предоставления муниципальными учреждениями Балаковского муниципального района Саратовской области дополнительных мер социальной поддержки член</w:t>
      </w:r>
      <w:r>
        <w:rPr>
          <w:rFonts w:ascii="Times New Roman" w:hAnsi="Times New Roman"/>
          <w:sz w:val="28"/>
          <w:szCs w:val="28"/>
        </w:rPr>
        <w:t>ам</w:t>
      </w:r>
      <w:r w:rsidRPr="00626BF0">
        <w:rPr>
          <w:rFonts w:ascii="Times New Roman" w:hAnsi="Times New Roman"/>
          <w:sz w:val="28"/>
          <w:szCs w:val="28"/>
        </w:rPr>
        <w:t xml:space="preserve">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Федерации; мероприятия по обеспечению сбалансированности бюджетов поселений Балаковского муниципального района; увеличение размера резервного фонда администрации Балаковского муниципального района; увеличение цены контракта по основаниям, установленным законодательством Российской Федерации; увеличение бюджетных ассигнований, предусмотренных на предоставление мер социальной поддержки граждан</w:t>
      </w:r>
      <w:r>
        <w:rPr>
          <w:rFonts w:ascii="Times New Roman" w:hAnsi="Times New Roman"/>
          <w:sz w:val="28"/>
          <w:szCs w:val="28"/>
        </w:rPr>
        <w:t>ам</w:t>
      </w:r>
      <w:r w:rsidRPr="00626BF0">
        <w:rPr>
          <w:rFonts w:ascii="Times New Roman" w:hAnsi="Times New Roman"/>
          <w:sz w:val="28"/>
          <w:szCs w:val="28"/>
        </w:rPr>
        <w:t>, в том числе по публичным нормативным обязательствам;»;</w:t>
      </w:r>
    </w:p>
    <w:p w:rsidR="00626BF0" w:rsidRPr="00626BF0" w:rsidRDefault="004A736D" w:rsidP="00626B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626BF0" w:rsidRPr="00626BF0">
        <w:rPr>
          <w:rFonts w:ascii="Times New Roman" w:hAnsi="Times New Roman"/>
          <w:sz w:val="28"/>
          <w:szCs w:val="28"/>
        </w:rPr>
        <w:t>)</w:t>
      </w:r>
      <w:r w:rsidR="00626BF0" w:rsidRPr="00626BF0">
        <w:rPr>
          <w:rFonts w:ascii="Times New Roman" w:hAnsi="Times New Roman"/>
          <w:b/>
          <w:sz w:val="28"/>
          <w:szCs w:val="28"/>
        </w:rPr>
        <w:t xml:space="preserve"> </w:t>
      </w:r>
      <w:r w:rsidR="00626BF0" w:rsidRPr="00626BF0">
        <w:rPr>
          <w:rFonts w:ascii="Times New Roman" w:hAnsi="Times New Roman"/>
          <w:sz w:val="28"/>
          <w:szCs w:val="28"/>
        </w:rPr>
        <w:t xml:space="preserve">абзац </w:t>
      </w:r>
      <w:r w:rsidR="00626BF0">
        <w:rPr>
          <w:rFonts w:ascii="Times New Roman" w:hAnsi="Times New Roman"/>
          <w:sz w:val="28"/>
          <w:szCs w:val="28"/>
        </w:rPr>
        <w:t>первый</w:t>
      </w:r>
      <w:r w:rsidR="00626BF0" w:rsidRPr="00626BF0">
        <w:rPr>
          <w:rFonts w:ascii="Times New Roman" w:hAnsi="Times New Roman"/>
          <w:sz w:val="28"/>
          <w:szCs w:val="28"/>
        </w:rPr>
        <w:t xml:space="preserve"> пункта 19 изложить в новой редакции:</w:t>
      </w:r>
    </w:p>
    <w:p w:rsidR="00626BF0" w:rsidRPr="00626BF0" w:rsidRDefault="00626BF0" w:rsidP="00626BF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BF0">
        <w:rPr>
          <w:rFonts w:ascii="Times New Roman" w:hAnsi="Times New Roman"/>
          <w:sz w:val="28"/>
          <w:szCs w:val="28"/>
        </w:rPr>
        <w:t xml:space="preserve">«Установить в соответствии с </w:t>
      </w:r>
      <w:r w:rsidR="00871ECF">
        <w:rPr>
          <w:rFonts w:ascii="Times New Roman" w:hAnsi="Times New Roman"/>
          <w:sz w:val="28"/>
          <w:szCs w:val="28"/>
        </w:rPr>
        <w:t xml:space="preserve">пунктом 6.2 </w:t>
      </w:r>
      <w:r w:rsidRPr="00626BF0">
        <w:rPr>
          <w:rFonts w:ascii="Times New Roman" w:hAnsi="Times New Roman"/>
          <w:sz w:val="28"/>
          <w:szCs w:val="28"/>
        </w:rPr>
        <w:t>решени</w:t>
      </w:r>
      <w:r w:rsidR="00871ECF">
        <w:rPr>
          <w:rFonts w:ascii="Times New Roman" w:hAnsi="Times New Roman"/>
          <w:sz w:val="28"/>
          <w:szCs w:val="28"/>
        </w:rPr>
        <w:t>я</w:t>
      </w:r>
      <w:r w:rsidRPr="00626BF0">
        <w:rPr>
          <w:rFonts w:ascii="Times New Roman" w:hAnsi="Times New Roman"/>
          <w:sz w:val="28"/>
          <w:szCs w:val="28"/>
        </w:rPr>
        <w:t xml:space="preserve"> Собрания Балаковского муниципального района Саратовской области </w:t>
      </w:r>
      <w:r w:rsidR="00871ECF">
        <w:rPr>
          <w:rFonts w:ascii="Times New Roman" w:hAnsi="Times New Roman"/>
          <w:sz w:val="28"/>
          <w:szCs w:val="28"/>
        </w:rPr>
        <w:t xml:space="preserve">от 28 марта 2025 года № 64-669 </w:t>
      </w:r>
      <w:r w:rsidRPr="00626BF0">
        <w:rPr>
          <w:rFonts w:ascii="Times New Roman" w:hAnsi="Times New Roman"/>
          <w:sz w:val="28"/>
          <w:szCs w:val="28"/>
        </w:rPr>
        <w:t>«О бюджетном процессе в Балаковском муниципальном районе</w:t>
      </w:r>
      <w:r w:rsidR="00871ECF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626BF0">
        <w:rPr>
          <w:rFonts w:ascii="Times New Roman" w:hAnsi="Times New Roman"/>
          <w:sz w:val="28"/>
          <w:szCs w:val="28"/>
        </w:rPr>
        <w:t>» дополнительные основания для внесения изменений в сводную бюджетную роспись районного бюджета:»</w:t>
      </w:r>
    </w:p>
    <w:p w:rsidR="00626BF0" w:rsidRPr="00626BF0" w:rsidRDefault="004A736D" w:rsidP="00626BF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26BF0" w:rsidRPr="00626BF0">
        <w:rPr>
          <w:rFonts w:ascii="Times New Roman" w:hAnsi="Times New Roman"/>
          <w:sz w:val="28"/>
          <w:szCs w:val="28"/>
        </w:rPr>
        <w:t>)</w:t>
      </w:r>
      <w:r w:rsidR="00626BF0" w:rsidRPr="00626BF0">
        <w:rPr>
          <w:rFonts w:ascii="Times New Roman" w:hAnsi="Times New Roman"/>
          <w:b/>
          <w:sz w:val="28"/>
          <w:szCs w:val="28"/>
        </w:rPr>
        <w:t xml:space="preserve"> </w:t>
      </w:r>
      <w:r w:rsidR="00626BF0" w:rsidRPr="00626BF0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871ECF" w:rsidRPr="000F44EE" w:rsidRDefault="00871ECF" w:rsidP="00871E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44EE">
        <w:rPr>
          <w:rFonts w:ascii="Times New Roman" w:hAnsi="Times New Roman"/>
          <w:sz w:val="28"/>
          <w:szCs w:val="28"/>
        </w:rPr>
        <w:t>приложение 1 «</w:t>
      </w:r>
      <w:r w:rsidRPr="00D420B0">
        <w:rPr>
          <w:rFonts w:ascii="Times New Roman" w:hAnsi="Times New Roman"/>
          <w:sz w:val="28"/>
          <w:szCs w:val="28"/>
        </w:rPr>
        <w:t>Доходы бюджета Балаковского муниципального района Саратовской области на 2025 год и на плановый период 2026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и </w:t>
      </w:r>
      <w:r w:rsidRPr="00D420B0">
        <w:rPr>
          <w:rFonts w:ascii="Times New Roman" w:hAnsi="Times New Roman"/>
          <w:sz w:val="28"/>
          <w:szCs w:val="28"/>
        </w:rPr>
        <w:t>2027 годов</w:t>
      </w:r>
      <w:r w:rsidRPr="000F44E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согласно</w:t>
      </w:r>
      <w:r w:rsidRPr="000F44EE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B9519C">
          <w:rPr>
            <w:rStyle w:val="aa"/>
            <w:rFonts w:ascii="Times New Roman" w:hAnsi="Times New Roman"/>
            <w:sz w:val="28"/>
            <w:szCs w:val="28"/>
          </w:rPr>
          <w:t>приложени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ю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 xml:space="preserve"> 1</w:t>
        </w:r>
      </w:hyperlink>
      <w:r w:rsidRPr="000F44EE">
        <w:rPr>
          <w:rFonts w:ascii="Times New Roman" w:hAnsi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sz w:val="28"/>
          <w:szCs w:val="28"/>
        </w:rPr>
        <w:t>;</w:t>
      </w:r>
    </w:p>
    <w:p w:rsidR="00871ECF" w:rsidRPr="00834FDE" w:rsidRDefault="00871ECF" w:rsidP="00871E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44EE">
        <w:rPr>
          <w:rFonts w:ascii="Times New Roman" w:hAnsi="Times New Roman"/>
          <w:sz w:val="28"/>
          <w:szCs w:val="28"/>
        </w:rPr>
        <w:t>приложение 2 «Б</w:t>
      </w:r>
      <w:r w:rsidRPr="000F44E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езвозмездные поступления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в бюджет </w:t>
      </w:r>
      <w:r w:rsidRPr="00D420B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Балаковского муниципального района Саратовской области на 2025 год и на плановый период 2026 и 2027 годов</w:t>
      </w:r>
      <w:r w:rsidRPr="000F44E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</w:rPr>
        <w:t>согласно</w:t>
      </w:r>
      <w:r w:rsidRPr="000F44EE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B9519C">
          <w:rPr>
            <w:rStyle w:val="aa"/>
            <w:rFonts w:ascii="Times New Roman" w:hAnsi="Times New Roman"/>
            <w:sz w:val="28"/>
            <w:szCs w:val="28"/>
          </w:rPr>
          <w:t>приложе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н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ию 2</w:t>
        </w:r>
      </w:hyperlink>
      <w:r w:rsidRPr="000F44E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871ECF" w:rsidRPr="00834FDE" w:rsidRDefault="00871ECF" w:rsidP="00871E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FD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  <w:r w:rsidRPr="00834FDE">
        <w:rPr>
          <w:rFonts w:ascii="Times New Roman" w:hAnsi="Times New Roman"/>
          <w:sz w:val="28"/>
          <w:szCs w:val="28"/>
        </w:rPr>
        <w:t xml:space="preserve"> «</w:t>
      </w:r>
      <w:r w:rsidRPr="00D420B0">
        <w:rPr>
          <w:rFonts w:ascii="Times New Roman" w:hAnsi="Times New Roman"/>
          <w:bCs/>
          <w:sz w:val="28"/>
          <w:szCs w:val="28"/>
          <w:lang w:eastAsia="ru-RU"/>
        </w:rPr>
        <w:t xml:space="preserve">Ведомственная структура расходов бюджета Балаковского муниципального района Саратовской области на 2025 год </w:t>
      </w:r>
      <w:r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D420B0">
        <w:rPr>
          <w:rFonts w:ascii="Times New Roman" w:hAnsi="Times New Roman"/>
          <w:bCs/>
          <w:sz w:val="28"/>
          <w:szCs w:val="28"/>
          <w:lang w:eastAsia="ru-RU"/>
        </w:rPr>
        <w:t>и на плановый период 2026 и 2027 годов</w:t>
      </w:r>
      <w:r w:rsidRPr="00834FD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согласно</w:t>
      </w:r>
      <w:r w:rsidRPr="00834FDE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Pr="00B9519C">
          <w:rPr>
            <w:rStyle w:val="aa"/>
            <w:rFonts w:ascii="Times New Roman" w:hAnsi="Times New Roman"/>
            <w:sz w:val="28"/>
            <w:szCs w:val="28"/>
          </w:rPr>
          <w:t>п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р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иложению 3</w:t>
        </w:r>
      </w:hyperlink>
      <w:r w:rsidRPr="00834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834FDE">
        <w:rPr>
          <w:rFonts w:ascii="Times New Roman" w:hAnsi="Times New Roman"/>
          <w:sz w:val="28"/>
          <w:szCs w:val="28"/>
        </w:rPr>
        <w:t>к настоящему решению;</w:t>
      </w:r>
    </w:p>
    <w:p w:rsidR="00871ECF" w:rsidRPr="00834FDE" w:rsidRDefault="00871ECF" w:rsidP="00871E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FD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  <w:r w:rsidRPr="00834FDE">
        <w:rPr>
          <w:rFonts w:ascii="Times New Roman" w:hAnsi="Times New Roman"/>
          <w:sz w:val="28"/>
          <w:szCs w:val="28"/>
        </w:rPr>
        <w:t xml:space="preserve"> «</w:t>
      </w:r>
      <w:r w:rsidRPr="00D420B0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>
        <w:rPr>
          <w:rFonts w:ascii="Times New Roman" w:hAnsi="Times New Roman"/>
          <w:sz w:val="28"/>
          <w:szCs w:val="28"/>
        </w:rPr>
        <w:br/>
      </w:r>
      <w:r w:rsidRPr="00D420B0">
        <w:rPr>
          <w:rFonts w:ascii="Times New Roman" w:hAnsi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бюджета Балаковского муниципального района Саратовской области на 2025 год и на плановый период 2026 и 2027 годов</w:t>
      </w:r>
      <w:r w:rsidRPr="00834FD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согласно</w:t>
      </w:r>
      <w:r w:rsidRPr="00834FDE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B9519C">
          <w:rPr>
            <w:rStyle w:val="aa"/>
            <w:rFonts w:ascii="Times New Roman" w:hAnsi="Times New Roman"/>
            <w:sz w:val="28"/>
            <w:szCs w:val="28"/>
          </w:rPr>
          <w:t>приложен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и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ю 4</w:t>
        </w:r>
      </w:hyperlink>
      <w:r w:rsidRPr="00834FD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871ECF" w:rsidRDefault="00871ECF" w:rsidP="00871E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FDE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834FDE">
        <w:rPr>
          <w:rFonts w:ascii="Times New Roman" w:hAnsi="Times New Roman"/>
          <w:sz w:val="28"/>
          <w:szCs w:val="28"/>
        </w:rPr>
        <w:t xml:space="preserve"> «</w:t>
      </w:r>
      <w:r w:rsidRPr="00D420B0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Балаковского муниципального района Саратовской области на 2025 год и на плановый период 2026 и 2027 годов</w:t>
      </w:r>
      <w:r w:rsidRPr="00834FD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hyperlink r:id="rId12" w:history="1">
        <w:r w:rsidRPr="00B9519C">
          <w:rPr>
            <w:rStyle w:val="aa"/>
            <w:rFonts w:ascii="Times New Roman" w:hAnsi="Times New Roman"/>
            <w:sz w:val="28"/>
            <w:szCs w:val="28"/>
          </w:rPr>
          <w:t>приложени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>ю</w:t>
        </w:r>
        <w:r w:rsidRPr="00B9519C">
          <w:rPr>
            <w:rStyle w:val="aa"/>
            <w:rFonts w:ascii="Times New Roman" w:hAnsi="Times New Roman"/>
            <w:sz w:val="28"/>
            <w:szCs w:val="28"/>
          </w:rPr>
          <w:t xml:space="preserve"> 5</w:t>
        </w:r>
      </w:hyperlink>
      <w:r w:rsidRPr="00834FDE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871ECF" w:rsidRPr="000E4965" w:rsidRDefault="00871ECF" w:rsidP="00871EC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E4965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Pr="000E4965">
        <w:rPr>
          <w:rFonts w:ascii="Times New Roman" w:hAnsi="Times New Roman"/>
          <w:sz w:val="28"/>
          <w:szCs w:val="28"/>
        </w:rPr>
        <w:t xml:space="preserve"> 8 «Р</w:t>
      </w:r>
      <w:r w:rsidRPr="000E4965">
        <w:rPr>
          <w:rFonts w:ascii="Times New Roman" w:eastAsia="Times New Roman" w:hAnsi="Times New Roman"/>
          <w:sz w:val="28"/>
          <w:szCs w:val="28"/>
        </w:rPr>
        <w:t xml:space="preserve">аспределение иных межбюджетных трансфертов поселениям Балаковского муниципального района </w:t>
      </w:r>
      <w:r w:rsidRPr="00D420B0">
        <w:rPr>
          <w:rFonts w:ascii="Times New Roman" w:hAnsi="Times New Roman"/>
          <w:sz w:val="28"/>
          <w:szCs w:val="28"/>
        </w:rPr>
        <w:t>Саратовской области на 2025 год и на плановый период 2026 и 2027 годов</w:t>
      </w:r>
      <w:r w:rsidRPr="000E4965">
        <w:rPr>
          <w:rFonts w:ascii="Times New Roman" w:eastAsia="Times New Roman" w:hAnsi="Times New Roman"/>
          <w:sz w:val="28"/>
          <w:szCs w:val="28"/>
        </w:rPr>
        <w:t xml:space="preserve">» согласно </w:t>
      </w:r>
      <w:hyperlink r:id="rId13" w:history="1">
        <w:r w:rsidRPr="00B9519C">
          <w:rPr>
            <w:rStyle w:val="aa"/>
            <w:rFonts w:ascii="Times New Roman" w:eastAsia="Times New Roman" w:hAnsi="Times New Roman"/>
            <w:sz w:val="28"/>
            <w:szCs w:val="28"/>
          </w:rPr>
          <w:t>приложен</w:t>
        </w:r>
        <w:r w:rsidRPr="00B9519C">
          <w:rPr>
            <w:rStyle w:val="aa"/>
            <w:rFonts w:ascii="Times New Roman" w:eastAsia="Times New Roman" w:hAnsi="Times New Roman"/>
            <w:sz w:val="28"/>
            <w:szCs w:val="28"/>
          </w:rPr>
          <w:t>и</w:t>
        </w:r>
        <w:r w:rsidRPr="00B9519C">
          <w:rPr>
            <w:rStyle w:val="aa"/>
            <w:rFonts w:ascii="Times New Roman" w:eastAsia="Times New Roman" w:hAnsi="Times New Roman"/>
            <w:sz w:val="28"/>
            <w:szCs w:val="28"/>
          </w:rPr>
          <w:t>ю 6</w:t>
        </w:r>
      </w:hyperlink>
      <w:r w:rsidRPr="000E4965">
        <w:rPr>
          <w:rFonts w:ascii="Times New Roman" w:eastAsia="Times New Roman" w:hAnsi="Times New Roman"/>
          <w:sz w:val="28"/>
          <w:szCs w:val="28"/>
        </w:rPr>
        <w:t xml:space="preserve"> к </w:t>
      </w:r>
      <w:r w:rsidRPr="000E4965">
        <w:rPr>
          <w:rFonts w:ascii="Times New Roman" w:eastAsia="Times New Roman" w:hAnsi="Times New Roman"/>
          <w:sz w:val="28"/>
          <w:szCs w:val="28"/>
          <w:lang w:eastAsia="ar-SA"/>
        </w:rPr>
        <w:t>настоящему решению;</w:t>
      </w:r>
    </w:p>
    <w:p w:rsidR="00871ECF" w:rsidRDefault="00871ECF" w:rsidP="00871EC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33956">
        <w:rPr>
          <w:rFonts w:ascii="Times New Roman" w:hAnsi="Times New Roman"/>
          <w:sz w:val="28"/>
          <w:szCs w:val="28"/>
        </w:rPr>
        <w:t>приложение 10</w:t>
      </w:r>
      <w:r w:rsidRPr="00033956">
        <w:rPr>
          <w:rFonts w:ascii="Times New Roman" w:eastAsia="Times New Roman" w:hAnsi="Times New Roman"/>
          <w:sz w:val="28"/>
          <w:szCs w:val="28"/>
          <w:lang w:eastAsia="ar-SA"/>
        </w:rPr>
        <w:t xml:space="preserve"> «</w:t>
      </w:r>
      <w:r w:rsidRPr="00D420B0">
        <w:rPr>
          <w:rFonts w:ascii="Times New Roman" w:eastAsia="Times New Roman" w:hAnsi="Times New Roman"/>
          <w:sz w:val="28"/>
          <w:szCs w:val="28"/>
          <w:lang w:eastAsia="ar-SA"/>
        </w:rPr>
        <w:t xml:space="preserve">Источники финансирования дефицита бюджета Балаковского муниципального района Саратовской области на 2025 год </w:t>
      </w:r>
      <w:r>
        <w:rPr>
          <w:rFonts w:ascii="Times New Roman" w:eastAsia="Times New Roman" w:hAnsi="Times New Roman"/>
          <w:sz w:val="28"/>
          <w:szCs w:val="28"/>
          <w:lang w:eastAsia="ar-SA"/>
        </w:rPr>
        <w:br/>
      </w:r>
      <w:r w:rsidRPr="00D420B0">
        <w:rPr>
          <w:rFonts w:ascii="Times New Roman" w:eastAsia="Times New Roman" w:hAnsi="Times New Roman"/>
          <w:sz w:val="28"/>
          <w:szCs w:val="28"/>
          <w:lang w:eastAsia="ar-SA"/>
        </w:rPr>
        <w:t>и на плановый период 2026 и 2027 годов</w:t>
      </w:r>
      <w:r w:rsidRPr="00033956">
        <w:rPr>
          <w:rFonts w:ascii="Times New Roman" w:eastAsia="Times New Roman" w:hAnsi="Times New Roman"/>
          <w:sz w:val="28"/>
          <w:szCs w:val="28"/>
          <w:lang w:eastAsia="ar-SA"/>
        </w:rPr>
        <w:t xml:space="preserve">» согласно </w:t>
      </w:r>
      <w:hyperlink r:id="rId14" w:history="1">
        <w:r w:rsidRPr="00B9519C">
          <w:rPr>
            <w:rStyle w:val="aa"/>
            <w:rFonts w:ascii="Times New Roman" w:eastAsia="Times New Roman" w:hAnsi="Times New Roman"/>
            <w:sz w:val="28"/>
            <w:szCs w:val="28"/>
            <w:lang w:eastAsia="ar-SA"/>
          </w:rPr>
          <w:t>прило</w:t>
        </w:r>
        <w:r w:rsidRPr="00B9519C">
          <w:rPr>
            <w:rStyle w:val="aa"/>
            <w:rFonts w:ascii="Times New Roman" w:eastAsia="Times New Roman" w:hAnsi="Times New Roman"/>
            <w:sz w:val="28"/>
            <w:szCs w:val="28"/>
            <w:lang w:eastAsia="ar-SA"/>
          </w:rPr>
          <w:t>ж</w:t>
        </w:r>
        <w:r w:rsidRPr="00B9519C">
          <w:rPr>
            <w:rStyle w:val="aa"/>
            <w:rFonts w:ascii="Times New Roman" w:eastAsia="Times New Roman" w:hAnsi="Times New Roman"/>
            <w:sz w:val="28"/>
            <w:szCs w:val="28"/>
            <w:lang w:eastAsia="ar-SA"/>
          </w:rPr>
          <w:t xml:space="preserve">ению </w:t>
        </w:r>
        <w:r w:rsidR="004A736D" w:rsidRPr="00B9519C">
          <w:rPr>
            <w:rStyle w:val="aa"/>
            <w:rFonts w:ascii="Times New Roman" w:eastAsia="Times New Roman" w:hAnsi="Times New Roman"/>
            <w:sz w:val="28"/>
            <w:szCs w:val="28"/>
            <w:lang w:eastAsia="ar-SA"/>
          </w:rPr>
          <w:t>7</w:t>
        </w:r>
      </w:hyperlink>
      <w:r w:rsidR="004A736D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A736D">
        <w:rPr>
          <w:rFonts w:ascii="Times New Roman" w:eastAsia="Times New Roman" w:hAnsi="Times New Roman"/>
          <w:sz w:val="28"/>
          <w:szCs w:val="28"/>
          <w:lang w:eastAsia="ar-SA"/>
        </w:rPr>
        <w:br/>
        <w:t>к настоящему решению;</w:t>
      </w:r>
    </w:p>
    <w:p w:rsidR="00871ECF" w:rsidRDefault="004A736D" w:rsidP="00B9519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приложение 11 «Программа муниципальных</w:t>
      </w:r>
      <w:r w:rsidR="00C60316" w:rsidRPr="00C60316">
        <w:rPr>
          <w:rFonts w:ascii="Times New Roman" w:eastAsia="Times New Roman" w:hAnsi="Times New Roman"/>
          <w:sz w:val="28"/>
          <w:szCs w:val="28"/>
          <w:lang w:eastAsia="ar-SA"/>
        </w:rPr>
        <w:t xml:space="preserve"> внутренних заимствований Балаковского муниципального района Саратовской области на 2025 год и на плановый период 2026 и 2027 годов согласно </w:t>
      </w:r>
      <w:hyperlink r:id="rId15" w:history="1">
        <w:r w:rsidR="00C60316" w:rsidRPr="00B9519C">
          <w:rPr>
            <w:rStyle w:val="aa"/>
            <w:rFonts w:ascii="Times New Roman" w:eastAsia="Times New Roman" w:hAnsi="Times New Roman"/>
            <w:sz w:val="28"/>
            <w:szCs w:val="28"/>
            <w:lang w:eastAsia="ar-SA"/>
          </w:rPr>
          <w:t>приложени</w:t>
        </w:r>
        <w:bookmarkStart w:id="0" w:name="_GoBack"/>
        <w:bookmarkEnd w:id="0"/>
        <w:r w:rsidR="00C60316" w:rsidRPr="00B9519C">
          <w:rPr>
            <w:rStyle w:val="aa"/>
            <w:rFonts w:ascii="Times New Roman" w:eastAsia="Times New Roman" w:hAnsi="Times New Roman"/>
            <w:sz w:val="28"/>
            <w:szCs w:val="28"/>
            <w:lang w:eastAsia="ar-SA"/>
          </w:rPr>
          <w:t>ю</w:t>
        </w:r>
        <w:r w:rsidR="00C60316" w:rsidRPr="00B9519C">
          <w:rPr>
            <w:rStyle w:val="aa"/>
            <w:rFonts w:ascii="Times New Roman" w:eastAsia="Times New Roman" w:hAnsi="Times New Roman"/>
            <w:sz w:val="28"/>
            <w:szCs w:val="28"/>
            <w:lang w:eastAsia="ar-SA"/>
          </w:rPr>
          <w:t xml:space="preserve"> 8</w:t>
        </w:r>
      </w:hyperlink>
      <w:r w:rsidR="00C60316" w:rsidRPr="00C60316">
        <w:rPr>
          <w:rFonts w:ascii="Times New Roman" w:eastAsia="Times New Roman" w:hAnsi="Times New Roman"/>
          <w:sz w:val="28"/>
          <w:szCs w:val="28"/>
          <w:lang w:eastAsia="ar-SA"/>
        </w:rPr>
        <w:t xml:space="preserve"> к настоящему решению.</w:t>
      </w:r>
    </w:p>
    <w:p w:rsidR="00871ECF" w:rsidRPr="000441F2" w:rsidRDefault="00871ECF" w:rsidP="00871EC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0AF7">
        <w:rPr>
          <w:rFonts w:ascii="Times New Roman" w:eastAsia="Times New Roman" w:hAnsi="Times New Roman"/>
          <w:sz w:val="28"/>
          <w:szCs w:val="28"/>
          <w:lang w:eastAsia="ar-SA"/>
        </w:rPr>
        <w:t>2.</w:t>
      </w:r>
      <w:r w:rsidRPr="000441F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441F2">
        <w:rPr>
          <w:rFonts w:ascii="Times New Roman" w:hAnsi="Times New Roman"/>
          <w:sz w:val="28"/>
          <w:szCs w:val="28"/>
        </w:rPr>
        <w:t xml:space="preserve">Настоящее решение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0441F2">
        <w:rPr>
          <w:rFonts w:ascii="Times New Roman" w:hAnsi="Times New Roman"/>
          <w:sz w:val="28"/>
          <w:szCs w:val="28"/>
        </w:rPr>
        <w:t>официального опубликования.</w:t>
      </w:r>
    </w:p>
    <w:p w:rsidR="00161003" w:rsidRPr="00161003" w:rsidRDefault="00161003" w:rsidP="001610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1003" w:rsidRPr="00161003" w:rsidRDefault="00161003" w:rsidP="00161003">
      <w:pPr>
        <w:widowControl w:val="0"/>
        <w:tabs>
          <w:tab w:val="left" w:pos="116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1003" w:rsidRPr="00161003" w:rsidRDefault="00161003" w:rsidP="0016100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1003" w:rsidRPr="00161003" w:rsidRDefault="00161003" w:rsidP="00161003">
      <w:pPr>
        <w:spacing w:after="0" w:line="240" w:lineRule="auto"/>
        <w:ind w:right="41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 Собрания</w:t>
      </w:r>
    </w:p>
    <w:p w:rsidR="00161003" w:rsidRPr="00161003" w:rsidRDefault="00161003" w:rsidP="00161003">
      <w:pPr>
        <w:spacing w:after="0" w:line="240" w:lineRule="auto"/>
        <w:ind w:right="41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>Балаковского муниципального района</w:t>
      </w:r>
    </w:p>
    <w:p w:rsidR="00161003" w:rsidRPr="00161003" w:rsidRDefault="00161003" w:rsidP="00161003">
      <w:pPr>
        <w:spacing w:after="0" w:line="240" w:lineRule="auto"/>
        <w:ind w:right="-2" w:firstLine="113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>Саратовской области</w:t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К.Б.Кузнецов</w:t>
      </w:r>
    </w:p>
    <w:p w:rsidR="00161003" w:rsidRPr="00161003" w:rsidRDefault="00161003" w:rsidP="0016100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1003" w:rsidRPr="00161003" w:rsidRDefault="00161003" w:rsidP="0016100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1003">
        <w:rPr>
          <w:rFonts w:ascii="Times New Roman" w:eastAsia="Times New Roman" w:hAnsi="Times New Roman"/>
          <w:sz w:val="24"/>
          <w:szCs w:val="24"/>
          <w:lang w:eastAsia="ru-RU"/>
        </w:rPr>
        <w:t>25 декабря 2025 года</w:t>
      </w:r>
    </w:p>
    <w:p w:rsidR="00161003" w:rsidRPr="00161003" w:rsidRDefault="00161003" w:rsidP="0016100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003" w:rsidRPr="00161003" w:rsidRDefault="00161003" w:rsidP="0016100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003" w:rsidRPr="00161003" w:rsidRDefault="00161003" w:rsidP="00161003">
      <w:pPr>
        <w:spacing w:after="0" w:line="240" w:lineRule="auto"/>
        <w:ind w:left="1560" w:right="41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>Глава</w:t>
      </w:r>
    </w:p>
    <w:p w:rsidR="00161003" w:rsidRPr="00161003" w:rsidRDefault="00161003" w:rsidP="00161003">
      <w:pPr>
        <w:spacing w:after="0" w:line="240" w:lineRule="auto"/>
        <w:ind w:right="41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>Балаковского муниципального района</w:t>
      </w:r>
    </w:p>
    <w:p w:rsidR="00161003" w:rsidRPr="00161003" w:rsidRDefault="00161003" w:rsidP="00161003">
      <w:pPr>
        <w:spacing w:after="0" w:line="240" w:lineRule="auto"/>
        <w:ind w:right="-2"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>Саратовской области</w:t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161003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С.В.Барулин</w:t>
      </w:r>
    </w:p>
    <w:p w:rsidR="00161003" w:rsidRPr="00161003" w:rsidRDefault="00161003" w:rsidP="0016100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1C17" w:rsidRPr="00F1078F" w:rsidRDefault="00161003" w:rsidP="001A1C17">
      <w:pPr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161003">
        <w:rPr>
          <w:rFonts w:ascii="Times New Roman" w:eastAsia="Times New Roman" w:hAnsi="Times New Roman"/>
          <w:sz w:val="24"/>
          <w:szCs w:val="24"/>
          <w:lang w:eastAsia="ru-RU"/>
        </w:rPr>
        <w:t>25 декабря 2025 года</w:t>
      </w:r>
    </w:p>
    <w:sectPr w:rsidR="001A1C17" w:rsidRPr="00F1078F" w:rsidSect="001A1C17">
      <w:headerReference w:type="default" r:id="rId16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495" w:rsidRDefault="00FC5495" w:rsidP="00871ECF">
      <w:pPr>
        <w:spacing w:after="0" w:line="240" w:lineRule="auto"/>
      </w:pPr>
      <w:r>
        <w:separator/>
      </w:r>
    </w:p>
  </w:endnote>
  <w:endnote w:type="continuationSeparator" w:id="0">
    <w:p w:rsidR="00FC5495" w:rsidRDefault="00FC5495" w:rsidP="00871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495" w:rsidRDefault="00FC5495" w:rsidP="00871ECF">
      <w:pPr>
        <w:spacing w:after="0" w:line="240" w:lineRule="auto"/>
      </w:pPr>
      <w:r>
        <w:separator/>
      </w:r>
    </w:p>
  </w:footnote>
  <w:footnote w:type="continuationSeparator" w:id="0">
    <w:p w:rsidR="00FC5495" w:rsidRDefault="00FC5495" w:rsidP="00871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585079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01B8D" w:rsidRPr="00871ECF" w:rsidRDefault="00601B8D">
        <w:pPr>
          <w:pStyle w:val="a4"/>
          <w:jc w:val="center"/>
          <w:rPr>
            <w:sz w:val="20"/>
            <w:szCs w:val="20"/>
          </w:rPr>
        </w:pPr>
        <w:r w:rsidRPr="00871ECF">
          <w:rPr>
            <w:sz w:val="20"/>
            <w:szCs w:val="20"/>
          </w:rPr>
          <w:fldChar w:fldCharType="begin"/>
        </w:r>
        <w:r w:rsidRPr="00871ECF">
          <w:rPr>
            <w:sz w:val="20"/>
            <w:szCs w:val="20"/>
          </w:rPr>
          <w:instrText>PAGE   \* MERGEFORMAT</w:instrText>
        </w:r>
        <w:r w:rsidRPr="00871ECF">
          <w:rPr>
            <w:sz w:val="20"/>
            <w:szCs w:val="20"/>
          </w:rPr>
          <w:fldChar w:fldCharType="separate"/>
        </w:r>
        <w:r w:rsidR="00B9519C">
          <w:rPr>
            <w:noProof/>
            <w:sz w:val="20"/>
            <w:szCs w:val="20"/>
          </w:rPr>
          <w:t>2</w:t>
        </w:r>
        <w:r w:rsidRPr="00871ECF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F0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04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329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003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7D9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C17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1F14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005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115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50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2A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36D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AF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42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0EA2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B8D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6BF0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D39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A69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54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707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1ECF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B1C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4F8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5BD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27EF4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85B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4F9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570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19C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A15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C68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CD7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316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4D1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0C5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5D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268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D0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C76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78F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670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04B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495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E9A709-CC93-4EC4-AFB2-C5927D8D1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B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B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1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1EC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1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1EC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61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003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1003"/>
  </w:style>
  <w:style w:type="numbering" w:customStyle="1" w:styleId="11">
    <w:name w:val="Нет списка11"/>
    <w:next w:val="a2"/>
    <w:uiPriority w:val="99"/>
    <w:semiHidden/>
    <w:unhideWhenUsed/>
    <w:rsid w:val="00161003"/>
  </w:style>
  <w:style w:type="character" w:styleId="aa">
    <w:name w:val="Hyperlink"/>
    <w:basedOn w:val="a0"/>
    <w:uiPriority w:val="99"/>
    <w:unhideWhenUsed/>
    <w:rsid w:val="0016100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161003"/>
    <w:rPr>
      <w:color w:val="800080"/>
      <w:u w:val="single"/>
    </w:rPr>
  </w:style>
  <w:style w:type="paragraph" w:customStyle="1" w:styleId="font5">
    <w:name w:val="font5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6">
    <w:name w:val="font6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82">
    <w:name w:val="xl182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83">
    <w:name w:val="xl183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1610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87">
    <w:name w:val="xl187"/>
    <w:basedOn w:val="a"/>
    <w:rsid w:val="001610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88">
    <w:name w:val="xl188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91">
    <w:name w:val="xl191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96">
    <w:name w:val="xl196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1610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200">
    <w:name w:val="xl200"/>
    <w:basedOn w:val="a"/>
    <w:rsid w:val="001610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rsid w:val="001610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2">
    <w:name w:val="xl202"/>
    <w:basedOn w:val="a"/>
    <w:rsid w:val="001610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1610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1610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i/>
      <w:iCs/>
      <w:lang w:eastAsia="ru-RU"/>
    </w:rPr>
  </w:style>
  <w:style w:type="paragraph" w:customStyle="1" w:styleId="xl207">
    <w:name w:val="xl207"/>
    <w:basedOn w:val="a"/>
    <w:rsid w:val="001610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1610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212">
    <w:name w:val="xl212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213">
    <w:name w:val="xl213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214">
    <w:name w:val="xl214"/>
    <w:basedOn w:val="a"/>
    <w:rsid w:val="00161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15">
    <w:name w:val="xl215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6">
    <w:name w:val="xl216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8">
    <w:name w:val="xl218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20">
    <w:name w:val="xl220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21">
    <w:name w:val="xl221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/>
      <w:sz w:val="24"/>
      <w:szCs w:val="24"/>
      <w:lang w:eastAsia="ru-RU"/>
    </w:rPr>
  </w:style>
  <w:style w:type="paragraph" w:customStyle="1" w:styleId="xl223">
    <w:name w:val="xl223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5">
    <w:name w:val="xl225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9">
    <w:name w:val="xl229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0">
    <w:name w:val="xl230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31">
    <w:name w:val="xl231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32">
    <w:name w:val="xl232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33">
    <w:name w:val="xl233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4">
    <w:name w:val="xl234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5">
    <w:name w:val="xl235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6">
    <w:name w:val="xl236"/>
    <w:basedOn w:val="a"/>
    <w:rsid w:val="0016100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7">
    <w:name w:val="xl237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238">
    <w:name w:val="xl238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41">
    <w:name w:val="xl241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2">
    <w:name w:val="xl242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3">
    <w:name w:val="xl243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4">
    <w:name w:val="xl244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45">
    <w:name w:val="xl245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6">
    <w:name w:val="xl246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1" w:eastAsia="Times New Roman" w:hAnsi="Times New Roman1"/>
      <w:sz w:val="24"/>
      <w:szCs w:val="24"/>
      <w:lang w:eastAsia="ru-RU"/>
    </w:rPr>
  </w:style>
  <w:style w:type="paragraph" w:customStyle="1" w:styleId="xl248">
    <w:name w:val="xl248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1" w:eastAsia="Times New Roman" w:hAnsi="Times New Roman1"/>
      <w:sz w:val="24"/>
      <w:szCs w:val="24"/>
      <w:lang w:eastAsia="ru-RU"/>
    </w:rPr>
  </w:style>
  <w:style w:type="paragraph" w:customStyle="1" w:styleId="xl249">
    <w:name w:val="xl249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50">
    <w:name w:val="xl250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1">
    <w:name w:val="xl251"/>
    <w:basedOn w:val="a"/>
    <w:rsid w:val="001610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2">
    <w:name w:val="xl252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53">
    <w:name w:val="xl253"/>
    <w:basedOn w:val="a"/>
    <w:rsid w:val="0016100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54">
    <w:name w:val="xl254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6">
    <w:name w:val="xl256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257">
    <w:name w:val="xl257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58">
    <w:name w:val="xl258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59">
    <w:name w:val="xl259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60">
    <w:name w:val="xl260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1">
    <w:name w:val="xl261"/>
    <w:basedOn w:val="a"/>
    <w:rsid w:val="00161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62">
    <w:name w:val="xl262"/>
    <w:basedOn w:val="a"/>
    <w:rsid w:val="00161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B64D1"/>
  </w:style>
  <w:style w:type="numbering" w:customStyle="1" w:styleId="12">
    <w:name w:val="Нет списка12"/>
    <w:next w:val="a2"/>
    <w:uiPriority w:val="99"/>
    <w:semiHidden/>
    <w:unhideWhenUsed/>
    <w:rsid w:val="00CB64D1"/>
  </w:style>
  <w:style w:type="numbering" w:customStyle="1" w:styleId="3">
    <w:name w:val="Нет списка3"/>
    <w:next w:val="a2"/>
    <w:uiPriority w:val="99"/>
    <w:semiHidden/>
    <w:unhideWhenUsed/>
    <w:rsid w:val="00C44CD7"/>
  </w:style>
  <w:style w:type="numbering" w:customStyle="1" w:styleId="13">
    <w:name w:val="Нет списка13"/>
    <w:next w:val="a2"/>
    <w:uiPriority w:val="99"/>
    <w:semiHidden/>
    <w:unhideWhenUsed/>
    <w:rsid w:val="00C44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1-&#1044;&#1086;&#1093;&#1086;&#1076;&#1099;%20&#1073;&#1102;&#1076;&#1078;&#1077;&#1090;&#1072;%20&#1041;&#1052;&#1056;.xls" TargetMode="External"/><Relationship Id="rId13" Type="http://schemas.openxmlformats.org/officeDocument/2006/relationships/hyperlink" Target="&#1055;&#1088;&#1080;&#1083;&#1086;&#1078;&#1077;&#1085;&#1080;&#1077;%206-&#1056;&#1072;&#1089;&#1087;&#1088;&#1077;&#1076;&#1077;&#1083;&#1077;&#1085;&#1080;&#1077;%20&#1080;&#1085;&#1099;&#1093;%20&#1052;&#1041;&#1058;.xl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&#1055;&#1088;&#1080;&#1083;&#1086;&#1078;&#1077;&#1085;&#1080;&#1077;%205-&#1056;&#1072;&#1089;&#1093;&#1086;&#1076;&#1099;%20&#1087;&#1086;%20&#1087;&#1088;&#1086;&#1075;&#1088;&#1072;&#1084;&#1084;&#1085;&#1099;&#1084;%20&#1080;%20&#1085;&#1077;&#1087;&#1088;&#1086;&#1075;&#1088;&#1072;&#1084;&#1084;&#1085;&#1099;&#1084;%20&#1085;&#1072;&#1087;&#1088;&#1072;&#1074;&#1083;&#1077;&#1085;&#1080;&#1103;&#1084;.xl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&#1055;&#1088;&#1080;&#1083;&#1086;&#1078;&#1077;&#1085;&#1080;&#1077;%204-&#1056;&#1072;&#1089;&#1093;&#1086;&#1076;&#1099;%20&#1073;&#1102;&#1076;&#1078;&#1077;&#1090;&#1072;%20&#1087;&#1086;%20&#1088;&#1072;&#1079;&#1076;&#1077;&#1083;&#1072;&#1084;,%20&#1087;&#1086;&#1076;&#1088;&#1072;&#1079;&#1076;&#1077;&#1083;&#1072;&#1084;.xls" TargetMode="External"/><Relationship Id="rId5" Type="http://schemas.openxmlformats.org/officeDocument/2006/relationships/footnotes" Target="footnotes.xml"/><Relationship Id="rId15" Type="http://schemas.openxmlformats.org/officeDocument/2006/relationships/hyperlink" Target="&#1055;&#1088;&#1080;&#1083;&#1086;&#1078;&#1077;&#1085;&#1080;&#1077;%208-&#1055;&#1088;&#1086;&#1075;&#1088;&#1072;&#1084;&#1084;&#1072;%20&#1084;&#1091;&#1085;&#1080;&#1094;&#1080;&#1087;&#1072;&#1083;&#1100;&#1085;&#1099;&#1093;%20&#1079;&#1072;&#1080;&#1084;&#1089;&#1090;&#1074;&#1086;&#1074;&#1072;&#1085;&#1080;&#1081;.xlsx" TargetMode="External"/><Relationship Id="rId10" Type="http://schemas.openxmlformats.org/officeDocument/2006/relationships/hyperlink" Target="&#1055;&#1088;&#1080;&#1083;&#1086;&#1078;&#1077;&#1085;&#1080;&#1077;%203-&#1042;&#1077;&#1076;&#1086;&#1084;&#1089;&#1090;&#1074;&#1077;&#1085;&#1085;&#1072;&#1103;%20&#1089;&#1090;&#1088;&#1091;&#1082;&#1090;&#1091;&#1088;&#1072;%20&#1088;&#1072;&#1089;&#1093;&#1086;&#1076;&#1086;&#1074;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2-&#1041;&#1077;&#1079;&#1074;&#1086;&#1079;&#1084;&#1077;&#1079;&#1076;&#1085;&#1099;&#1077;%20&#1087;&#1086;&#1089;&#1090;&#1091;&#1087;&#1083;&#1077;&#1085;&#1080;&#1103;%20&#1074;%20&#1073;&#1102;&#1076;&#1078;&#1077;&#1090;%20&#1041;&#1052;&#1056;.xls" TargetMode="External"/><Relationship Id="rId14" Type="http://schemas.openxmlformats.org/officeDocument/2006/relationships/hyperlink" Target="&#1055;&#1088;&#1080;&#1083;&#1086;&#1078;&#1077;&#1085;&#1080;&#1077;%207-&#1048;&#1089;&#1090;&#1086;&#1095;&#1085;&#1080;&#1082;&#1080;%20&#1092;&#1080;&#1085;&#1072;&#1085;&#1089;&#1080;&#1088;&#1086;&#1074;&#1072;&#1085;&#1080;&#1103;%20&#1076;&#1077;&#1092;&#1080;&#1094;&#1080;&#1090;&#1072;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4D05D-DAB2-4581-9076-CDB42944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Курбатова М.В.</dc:creator>
  <cp:lastModifiedBy>Ирина Сергеевна Заикина</cp:lastModifiedBy>
  <cp:revision>4</cp:revision>
  <dcterms:created xsi:type="dcterms:W3CDTF">2026-01-14T03:26:00Z</dcterms:created>
  <dcterms:modified xsi:type="dcterms:W3CDTF">2026-01-14T05:29:00Z</dcterms:modified>
</cp:coreProperties>
</file>